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6C" w:rsidRPr="00285F4C" w:rsidRDefault="00064F6C" w:rsidP="0008195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lang w:bidi="hi-IN"/>
        </w:rPr>
      </w:pPr>
      <w:r w:rsidRPr="00285F4C">
        <w:rPr>
          <w:rFonts w:ascii="Times New Roman" w:hAnsi="Times New Roman" w:cs="Times New Roman"/>
          <w:b/>
          <w:bCs/>
          <w:i/>
          <w:iCs/>
          <w:sz w:val="30"/>
          <w:szCs w:val="30"/>
          <w:lang w:bidi="hi-IN"/>
        </w:rPr>
        <w:t>Compendium of Contributions</w:t>
      </w:r>
    </w:p>
    <w:p w:rsidR="00064F6C" w:rsidRPr="00285F4C" w:rsidRDefault="00120CEE" w:rsidP="0008195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85F4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Published in Volume </w:t>
      </w:r>
      <w:r w:rsidR="003E62AA" w:rsidRPr="00285F4C">
        <w:rPr>
          <w:rFonts w:ascii="Times New Roman" w:hAnsi="Times New Roman" w:cs="Times New Roman"/>
          <w:b/>
          <w:bCs/>
          <w:sz w:val="24"/>
          <w:szCs w:val="24"/>
          <w:lang w:bidi="hi-IN"/>
        </w:rPr>
        <w:t>13</w:t>
      </w:r>
      <w:r w:rsidR="000C11AE" w:rsidRPr="00285F4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0B2122" w:rsidRPr="00285F4C">
        <w:rPr>
          <w:rFonts w:ascii="Times New Roman" w:hAnsi="Times New Roman" w:cs="Times New Roman"/>
          <w:b/>
          <w:bCs/>
          <w:sz w:val="24"/>
          <w:szCs w:val="24"/>
          <w:lang w:bidi="hi-IN"/>
        </w:rPr>
        <w:t>(</w:t>
      </w:r>
      <w:r w:rsidR="003E62AA" w:rsidRPr="00285F4C">
        <w:rPr>
          <w:rFonts w:ascii="Times New Roman" w:hAnsi="Times New Roman" w:cs="Times New Roman"/>
          <w:b/>
          <w:bCs/>
          <w:sz w:val="24"/>
          <w:szCs w:val="24"/>
          <w:lang w:bidi="hi-IN"/>
        </w:rPr>
        <w:t>2018</w:t>
      </w:r>
      <w:r w:rsidR="000B2122" w:rsidRPr="00285F4C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</w:p>
    <w:p w:rsidR="00064F6C" w:rsidRPr="00285F4C" w:rsidRDefault="00064F6C" w:rsidP="0008195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b/>
          <w:bCs/>
          <w:sz w:val="18"/>
          <w:szCs w:val="18"/>
          <w:lang w:bidi="hi-IN"/>
        </w:rPr>
      </w:pPr>
    </w:p>
    <w:p w:rsidR="002321D9" w:rsidRPr="00285F4C" w:rsidRDefault="002321D9" w:rsidP="0008195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845D13" w:rsidRPr="00285F4C" w:rsidRDefault="00845D13" w:rsidP="0008195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285F4C">
        <w:rPr>
          <w:rFonts w:ascii="Times New Roman" w:hAnsi="Times New Roman" w:cs="Times New Roman"/>
          <w:b/>
          <w:bCs/>
          <w:sz w:val="28"/>
          <w:szCs w:val="28"/>
          <w:lang w:bidi="hi-IN"/>
        </w:rPr>
        <w:t>DEBATES</w:t>
      </w:r>
    </w:p>
    <w:p w:rsidR="00064F6C" w:rsidRPr="00285F4C" w:rsidRDefault="00064F6C" w:rsidP="0008195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b/>
          <w:bCs/>
          <w:sz w:val="18"/>
          <w:szCs w:val="18"/>
          <w:lang w:bidi="hi-IN"/>
        </w:rPr>
      </w:pPr>
    </w:p>
    <w:p w:rsidR="00064F6C" w:rsidRPr="00285F4C" w:rsidRDefault="00064F6C" w:rsidP="0008195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lang w:bidi="hi-IN"/>
        </w:rPr>
      </w:pPr>
    </w:p>
    <w:p w:rsidR="00436543" w:rsidRPr="00285F4C" w:rsidRDefault="00436543" w:rsidP="00436543">
      <w:pPr>
        <w:spacing w:before="0" w:line="240" w:lineRule="auto"/>
        <w:rPr>
          <w:rFonts w:ascii="Times New Roman" w:hAnsi="Times New Roman" w:cs="Times New Roman"/>
          <w:b/>
          <w:bCs/>
        </w:rPr>
      </w:pPr>
      <w:r w:rsidRPr="00285F4C">
        <w:rPr>
          <w:rFonts w:ascii="Times New Roman" w:hAnsi="Times New Roman" w:cs="Times New Roman"/>
          <w:b/>
          <w:bCs/>
        </w:rPr>
        <w:t>India-Canada Relations: Present Reality &amp;</w:t>
      </w:r>
      <w:r w:rsidR="00A54804" w:rsidRPr="00285F4C">
        <w:rPr>
          <w:rFonts w:ascii="Times New Roman" w:hAnsi="Times New Roman" w:cs="Times New Roman"/>
          <w:b/>
          <w:bCs/>
        </w:rPr>
        <w:t xml:space="preserve"> Future Directions</w:t>
      </w:r>
      <w:r w:rsidR="00A54804" w:rsidRPr="00285F4C">
        <w:rPr>
          <w:rFonts w:ascii="Times New Roman" w:hAnsi="Times New Roman" w:cs="Times New Roman"/>
          <w:b/>
          <w:bCs/>
        </w:rPr>
        <w:tab/>
      </w:r>
      <w:r w:rsidR="00A54804" w:rsidRPr="00285F4C">
        <w:rPr>
          <w:rFonts w:ascii="Times New Roman" w:hAnsi="Times New Roman" w:cs="Times New Roman"/>
          <w:b/>
          <w:bCs/>
        </w:rPr>
        <w:tab/>
      </w:r>
      <w:r w:rsidR="00A54804" w:rsidRPr="00285F4C">
        <w:rPr>
          <w:rFonts w:ascii="Times New Roman" w:hAnsi="Times New Roman" w:cs="Times New Roman"/>
          <w:b/>
          <w:bCs/>
        </w:rPr>
        <w:tab/>
      </w:r>
      <w:r w:rsidRPr="00285F4C">
        <w:rPr>
          <w:rFonts w:ascii="Times New Roman" w:hAnsi="Times New Roman" w:cs="Times New Roman"/>
          <w:b/>
          <w:bCs/>
        </w:rPr>
        <w:t>1-50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Cs/>
        </w:rPr>
      </w:pPr>
    </w:p>
    <w:p w:rsidR="00AC397F" w:rsidRPr="00285F4C" w:rsidRDefault="00AC397F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sz w:val="18"/>
          <w:szCs w:val="18"/>
        </w:rPr>
        <w:t>PREM K. BUDHWAR</w:t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  <w:t>2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>-</w:t>
      </w:r>
      <w:r w:rsidRPr="00285F4C">
        <w:rPr>
          <w:rFonts w:ascii="Times New Roman" w:hAnsi="Times New Roman" w:cs="Times New Roman"/>
          <w:bCs/>
          <w:sz w:val="18"/>
          <w:szCs w:val="18"/>
        </w:rPr>
        <w:t>10</w:t>
      </w:r>
    </w:p>
    <w:p w:rsidR="000C11AE" w:rsidRPr="00285F4C" w:rsidRDefault="00AC397F" w:rsidP="00081953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India-Canada Relations: a Roller-Coaster Ride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0C11AE" w:rsidRPr="00285F4C" w:rsidRDefault="00BB34DF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sz w:val="18"/>
          <w:szCs w:val="18"/>
        </w:rPr>
        <w:t>RAJIV BHATIA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>1</w:t>
      </w:r>
      <w:r w:rsidRPr="00285F4C">
        <w:rPr>
          <w:rFonts w:ascii="Times New Roman" w:hAnsi="Times New Roman" w:cs="Times New Roman"/>
          <w:bCs/>
          <w:sz w:val="18"/>
          <w:szCs w:val="18"/>
        </w:rPr>
        <w:t>1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>-1</w:t>
      </w:r>
      <w:r w:rsidRPr="00285F4C">
        <w:rPr>
          <w:rFonts w:ascii="Times New Roman" w:hAnsi="Times New Roman" w:cs="Times New Roman"/>
          <w:bCs/>
          <w:sz w:val="18"/>
          <w:szCs w:val="18"/>
        </w:rPr>
        <w:t>6</w:t>
      </w:r>
    </w:p>
    <w:p w:rsidR="000C11AE" w:rsidRPr="00285F4C" w:rsidRDefault="00BB34DF" w:rsidP="00BB34DF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India-Canada Relations - Post-Trudeau Visit:</w:t>
      </w:r>
      <w:r w:rsidR="002F15A0" w:rsidRPr="00285F4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>the Road Ahead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0C11AE" w:rsidRPr="00285F4C" w:rsidRDefault="0021040B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sz w:val="18"/>
          <w:szCs w:val="18"/>
        </w:rPr>
        <w:t>VISHNU PRAKASH</w:t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  <w:t>17-23</w:t>
      </w:r>
    </w:p>
    <w:p w:rsidR="0021040B" w:rsidRPr="00285F4C" w:rsidRDefault="0021040B" w:rsidP="0021040B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Case for a Fresh Start with Canada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0C11AE" w:rsidRPr="00285F4C" w:rsidRDefault="00BB54A3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SHASHI UBAN TRIPATHI</w:t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>2</w:t>
      </w:r>
      <w:r w:rsidRPr="00285F4C">
        <w:rPr>
          <w:rFonts w:ascii="Times New Roman" w:hAnsi="Times New Roman" w:cs="Times New Roman"/>
          <w:bCs/>
          <w:sz w:val="18"/>
          <w:szCs w:val="18"/>
        </w:rPr>
        <w:t>4-28</w:t>
      </w:r>
    </w:p>
    <w:p w:rsidR="00BB54A3" w:rsidRPr="00285F4C" w:rsidRDefault="00BB54A3" w:rsidP="00BB54A3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Steadying India-Canada Relations: Through Trust and Confidence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0C11AE" w:rsidRPr="00285F4C" w:rsidRDefault="000C4827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sz w:val="18"/>
          <w:szCs w:val="18"/>
        </w:rPr>
        <w:t>ABDUL NAFEY and POOJA GOPAL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>29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>-3</w:t>
      </w:r>
      <w:r w:rsidRPr="00285F4C">
        <w:rPr>
          <w:rFonts w:ascii="Times New Roman" w:hAnsi="Times New Roman" w:cs="Times New Roman"/>
          <w:bCs/>
          <w:sz w:val="18"/>
          <w:szCs w:val="18"/>
        </w:rPr>
        <w:t>6</w:t>
      </w:r>
    </w:p>
    <w:p w:rsidR="000C4827" w:rsidRPr="00285F4C" w:rsidRDefault="000C4827" w:rsidP="000C4827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India-Canada Relations: Convergences Outweigh Mutual</w:t>
      </w:r>
      <w:r w:rsidR="002F15A0" w:rsidRPr="00285F4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>Differences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0C11AE" w:rsidRPr="00285F4C" w:rsidRDefault="00D520D8" w:rsidP="00081953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sz w:val="18"/>
          <w:szCs w:val="18"/>
        </w:rPr>
        <w:t>APRAJITA KASHYAP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ab/>
        <w:t>3</w:t>
      </w:r>
      <w:r w:rsidR="002F15A0" w:rsidRPr="00285F4C">
        <w:rPr>
          <w:rFonts w:ascii="Times New Roman" w:hAnsi="Times New Roman" w:cs="Times New Roman"/>
          <w:bCs/>
          <w:sz w:val="18"/>
          <w:szCs w:val="18"/>
        </w:rPr>
        <w:t>7</w:t>
      </w:r>
      <w:r w:rsidR="00875488" w:rsidRPr="00285F4C">
        <w:rPr>
          <w:rFonts w:ascii="Times New Roman" w:hAnsi="Times New Roman" w:cs="Times New Roman"/>
          <w:bCs/>
          <w:sz w:val="18"/>
          <w:szCs w:val="18"/>
        </w:rPr>
        <w:t>-4</w:t>
      </w:r>
      <w:r w:rsidR="002F15A0" w:rsidRPr="00285F4C">
        <w:rPr>
          <w:rFonts w:ascii="Times New Roman" w:hAnsi="Times New Roman" w:cs="Times New Roman"/>
          <w:bCs/>
          <w:sz w:val="18"/>
          <w:szCs w:val="18"/>
        </w:rPr>
        <w:t>3</w:t>
      </w:r>
    </w:p>
    <w:p w:rsidR="0099629E" w:rsidRPr="00285F4C" w:rsidRDefault="002F15A0" w:rsidP="0099629E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I</w:t>
      </w:r>
      <w:r w:rsidR="00D520D8" w:rsidRPr="00285F4C">
        <w:rPr>
          <w:rFonts w:ascii="Times New Roman" w:hAnsi="Times New Roman" w:cs="Times New Roman"/>
          <w:bCs/>
          <w:i/>
          <w:sz w:val="18"/>
          <w:szCs w:val="18"/>
        </w:rPr>
        <w:t>ndia-Canada Relations: Environment and Climate</w:t>
      </w:r>
      <w:r w:rsidRPr="00285F4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D520D8" w:rsidRPr="00285F4C">
        <w:rPr>
          <w:rFonts w:ascii="Times New Roman" w:hAnsi="Times New Roman" w:cs="Times New Roman"/>
          <w:bCs/>
          <w:i/>
          <w:sz w:val="18"/>
          <w:szCs w:val="18"/>
        </w:rPr>
        <w:t>Change</w:t>
      </w:r>
    </w:p>
    <w:p w:rsidR="0099629E" w:rsidRPr="00285F4C" w:rsidRDefault="0099629E" w:rsidP="0099629E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:rsidR="0099629E" w:rsidRPr="00285F4C" w:rsidRDefault="0099629E" w:rsidP="0099629E">
      <w:pPr>
        <w:spacing w:before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85F4C">
        <w:rPr>
          <w:rFonts w:ascii="Times New Roman" w:hAnsi="Times New Roman" w:cs="Times New Roman"/>
          <w:bCs/>
          <w:sz w:val="18"/>
          <w:szCs w:val="18"/>
        </w:rPr>
        <w:t>SITAKANTA MISHRA</w:t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</w:r>
      <w:r w:rsidRPr="00285F4C">
        <w:rPr>
          <w:rFonts w:ascii="Times New Roman" w:hAnsi="Times New Roman" w:cs="Times New Roman"/>
          <w:bCs/>
          <w:sz w:val="18"/>
          <w:szCs w:val="18"/>
        </w:rPr>
        <w:tab/>
        <w:t>44-50</w:t>
      </w:r>
    </w:p>
    <w:p w:rsidR="0099629E" w:rsidRPr="00285F4C" w:rsidRDefault="0099629E" w:rsidP="0099629E">
      <w:pPr>
        <w:spacing w:before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i/>
          <w:sz w:val="18"/>
          <w:szCs w:val="18"/>
        </w:rPr>
        <w:t>India-Canada Nuclear Relations: From a Troubled Past towards a Promising Future</w:t>
      </w:r>
    </w:p>
    <w:p w:rsidR="000C11AE" w:rsidRPr="00285F4C" w:rsidRDefault="000C11AE" w:rsidP="00081953">
      <w:pPr>
        <w:spacing w:before="0" w:line="240" w:lineRule="auto"/>
        <w:rPr>
          <w:rFonts w:ascii="Times New Roman" w:hAnsi="Times New Roman" w:cs="Times New Roman"/>
          <w:b/>
          <w:bCs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b/>
        </w:rPr>
      </w:pPr>
      <w:r w:rsidRPr="00285F4C">
        <w:rPr>
          <w:rFonts w:ascii="Times New Roman" w:hAnsi="Times New Roman" w:cs="Times New Roman"/>
          <w:b/>
        </w:rPr>
        <w:t xml:space="preserve">India in the Emerging Global Order: the Next Decade </w:t>
      </w:r>
      <w:r w:rsidR="00546BDF" w:rsidRPr="00285F4C">
        <w:rPr>
          <w:rFonts w:ascii="Times New Roman" w:hAnsi="Times New Roman" w:cs="Times New Roman"/>
          <w:b/>
        </w:rPr>
        <w:tab/>
      </w:r>
      <w:r w:rsidR="00546BDF" w:rsidRPr="00285F4C">
        <w:rPr>
          <w:rFonts w:ascii="Times New Roman" w:hAnsi="Times New Roman" w:cs="Times New Roman"/>
          <w:b/>
        </w:rPr>
        <w:tab/>
      </w:r>
      <w:r w:rsidR="00546BDF" w:rsidRPr="00285F4C">
        <w:rPr>
          <w:rFonts w:ascii="Times New Roman" w:hAnsi="Times New Roman" w:cs="Times New Roman"/>
          <w:b/>
        </w:rPr>
        <w:tab/>
      </w:r>
      <w:r w:rsidR="00546BDF" w:rsidRPr="00285F4C">
        <w:rPr>
          <w:rFonts w:ascii="Times New Roman" w:hAnsi="Times New Roman" w:cs="Times New Roman"/>
          <w:b/>
        </w:rPr>
        <w:tab/>
      </w:r>
      <w:r w:rsidRPr="00285F4C">
        <w:rPr>
          <w:rFonts w:ascii="Times New Roman" w:hAnsi="Times New Roman" w:cs="Times New Roman"/>
          <w:b/>
        </w:rPr>
        <w:t>91-92</w:t>
      </w:r>
    </w:p>
    <w:p w:rsidR="00546BDF" w:rsidRPr="00285F4C" w:rsidRDefault="00546BDF" w:rsidP="00A54804">
      <w:pPr>
        <w:spacing w:before="0" w:line="240" w:lineRule="auto"/>
        <w:rPr>
          <w:rFonts w:ascii="Times New Roman" w:hAnsi="Times New Roman" w:cs="Times New Roman"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KANWAL SIBAL </w:t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93-100</w:t>
      </w: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 Needs to Position Itself in the New Technological Revolution</w:t>
      </w:r>
    </w:p>
    <w:p w:rsidR="00546BDF" w:rsidRPr="00285F4C" w:rsidRDefault="00546BDF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CHINTAMANI MAHAPATRA </w:t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101-106</w:t>
      </w: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India: The New Power in the Emerging Global Order</w:t>
      </w:r>
    </w:p>
    <w:p w:rsidR="00546BDF" w:rsidRPr="00285F4C" w:rsidRDefault="00546BDF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SANJAY SINGH </w:t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107-113</w:t>
      </w: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Need to Show Wisdom and Dexterity to Traverse Turbulences</w:t>
      </w:r>
    </w:p>
    <w:p w:rsidR="00546BDF" w:rsidRPr="00285F4C" w:rsidRDefault="00546BDF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>ARVIND GUPTA</w:t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 xml:space="preserve"> 114-120</w:t>
      </w: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 in Need of a Strategy to Position itself in the Emerging Global Order</w:t>
      </w:r>
    </w:p>
    <w:p w:rsidR="00546BDF" w:rsidRPr="00285F4C" w:rsidRDefault="00546BDF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B. S. PRAKASH </w:t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121-127</w:t>
      </w: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 a “Great Power”: Assertion or Aspiration?</w:t>
      </w:r>
    </w:p>
    <w:p w:rsidR="00546BDF" w:rsidRPr="00285F4C" w:rsidRDefault="00546BDF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SACHIN CHATURVEDI </w:t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="00546BDF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128-135</w:t>
      </w:r>
    </w:p>
    <w:p w:rsidR="00A54804" w:rsidRPr="00285F4C" w:rsidRDefault="00A54804" w:rsidP="00A54804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India’s Approach to Multilateralism and Evolving Global Order</w:t>
      </w:r>
    </w:p>
    <w:p w:rsidR="00A54804" w:rsidRPr="00285F4C" w:rsidRDefault="00A54804" w:rsidP="009235F5">
      <w:pPr>
        <w:spacing w:before="0" w:line="240" w:lineRule="auto"/>
        <w:rPr>
          <w:rFonts w:ascii="Times New Roman" w:hAnsi="Times New Roman" w:cs="Times New Roman"/>
          <w:b/>
        </w:rPr>
      </w:pPr>
    </w:p>
    <w:p w:rsidR="00A54804" w:rsidRPr="00285F4C" w:rsidRDefault="00A54804" w:rsidP="009235F5">
      <w:pPr>
        <w:spacing w:before="0" w:line="240" w:lineRule="auto"/>
        <w:rPr>
          <w:rFonts w:ascii="Times New Roman" w:hAnsi="Times New Roman" w:cs="Times New Roman"/>
          <w:b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b/>
          <w:iCs/>
        </w:rPr>
      </w:pPr>
      <w:r w:rsidRPr="00285F4C">
        <w:rPr>
          <w:rFonts w:ascii="Times New Roman" w:hAnsi="Times New Roman" w:cs="Times New Roman"/>
          <w:b/>
          <w:iCs/>
        </w:rPr>
        <w:t>India-Bangladesh Relations: In the Context of Recent Elections in Bangladesh</w:t>
      </w:r>
      <w:r w:rsidR="00B90C3D" w:rsidRPr="00285F4C">
        <w:rPr>
          <w:rFonts w:ascii="Times New Roman" w:hAnsi="Times New Roman" w:cs="Times New Roman"/>
          <w:b/>
          <w:iCs/>
        </w:rPr>
        <w:tab/>
        <w:t>267-315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PINAK RANJAN CHAKRAVARTY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269-276</w:t>
      </w: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Bangladesh-India Ties Poised For a Strategic Upgrade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ASHISH SHUKLA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277-283</w:t>
      </w: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Sheikh Hasina’s Fourth Term: Implications for Indo-Bangladesh Relations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ANAND KUMAR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284-291</w:t>
      </w: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The Opposition in Bangladesh: Would need to reinvent its Politics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SREERADHA DATTA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292-297</w:t>
      </w: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India-Bangladesh Relations: Engaging a Dynamic Neighbour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APARUPA BHATTACHERJEE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298-303</w:t>
      </w: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India-Bangladesh Relations: Past Cannot be Taken for Granted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JOYEETA BHATTACHARJEE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304-309</w:t>
      </w: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Indo-Bangladesh Relations to Deepen During Hasina’s Third Term</w:t>
      </w:r>
    </w:p>
    <w:p w:rsidR="00B90C3D" w:rsidRPr="00285F4C" w:rsidRDefault="00B90C3D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4A5843" w:rsidRPr="00285F4C" w:rsidRDefault="004A5843" w:rsidP="004A584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SMRUTI S. PATTANAIK </w:t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="00B90C3D"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>310-315</w:t>
      </w:r>
    </w:p>
    <w:p w:rsidR="004A5843" w:rsidRPr="00285F4C" w:rsidRDefault="004A5843" w:rsidP="004A5843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Indo-Bangladesh Ties: Smooth Sailing on the Bilateral Front</w:t>
      </w:r>
      <w:r w:rsidR="00B90C3D" w:rsidRPr="00285F4C">
        <w:rPr>
          <w:rFonts w:ascii="Times New Roman" w:hAnsi="Times New Roman" w:cs="Times New Roman"/>
          <w:i/>
          <w:iCs/>
          <w:sz w:val="18"/>
          <w:szCs w:val="18"/>
        </w:rPr>
        <w:t xml:space="preserve"> m,</w:t>
      </w:r>
    </w:p>
    <w:p w:rsidR="00521267" w:rsidRPr="00285F4C" w:rsidRDefault="00521267" w:rsidP="00FF0EC1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064F6C" w:rsidRPr="00285F4C" w:rsidRDefault="00064F6C" w:rsidP="00FF0EC1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285F4C">
        <w:rPr>
          <w:rFonts w:ascii="Times New Roman" w:hAnsi="Times New Roman" w:cs="Times New Roman"/>
          <w:b/>
          <w:bCs/>
          <w:sz w:val="28"/>
          <w:szCs w:val="28"/>
          <w:lang w:bidi="hi-IN"/>
        </w:rPr>
        <w:t>ARTICLES</w:t>
      </w:r>
    </w:p>
    <w:p w:rsidR="00145AB7" w:rsidRPr="00285F4C" w:rsidRDefault="00145AB7" w:rsidP="00FF0EC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E8113D" w:rsidRPr="00285F4C" w:rsidRDefault="00E8113D" w:rsidP="00391DC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81953" w:rsidRPr="00285F4C" w:rsidRDefault="0099629E" w:rsidP="00081953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PINAK RANJAN CHAKRAVARTY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  <w:t>51-61</w:t>
      </w:r>
    </w:p>
    <w:p w:rsidR="0099629E" w:rsidRPr="00285F4C" w:rsidRDefault="0099629E" w:rsidP="0099629E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India’s Changing Global Priorities and the Role of the Act East Policy</w:t>
      </w:r>
    </w:p>
    <w:p w:rsidR="00081953" w:rsidRPr="00285F4C" w:rsidRDefault="00081953" w:rsidP="00081953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</w:p>
    <w:p w:rsidR="00081953" w:rsidRPr="00285F4C" w:rsidRDefault="00635450" w:rsidP="00081953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DEEPAK BHOJWANI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6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2</w:t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-73</w:t>
      </w:r>
    </w:p>
    <w:p w:rsidR="00635450" w:rsidRPr="00285F4C" w:rsidRDefault="00635450" w:rsidP="00635450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India and Latin America: The Way Forward</w:t>
      </w:r>
    </w:p>
    <w:p w:rsidR="003407A8" w:rsidRPr="00285F4C" w:rsidRDefault="003407A8" w:rsidP="00635450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</w:p>
    <w:p w:rsidR="00081953" w:rsidRPr="00285F4C" w:rsidRDefault="00081953" w:rsidP="00081953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G. PARTHASARATHY</w:t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="00875488"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  <w:t>74-82</w:t>
      </w:r>
    </w:p>
    <w:p w:rsidR="00081953" w:rsidRPr="00285F4C" w:rsidRDefault="00081953" w:rsidP="00081953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India’s Foreign Policy and Security Challenges: Past and Present</w:t>
      </w:r>
    </w:p>
    <w:p w:rsidR="005A05E1" w:rsidRPr="00285F4C" w:rsidRDefault="005A05E1" w:rsidP="005A05E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60500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M. MATHESWARAN </w:t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>136-148</w:t>
      </w:r>
    </w:p>
    <w:p w:rsidR="0060500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Nuclear Stability in Asia and South Asia: the Dynamics of a Fragile Stability</w:t>
      </w:r>
    </w:p>
    <w:p w:rsidR="0060500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A20720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OBJA BORAH HAZARIKA </w:t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>149-162</w:t>
      </w:r>
    </w:p>
    <w:p w:rsidR="0060500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Strategic and Political Trends in India and the European Union: Confronting Common Challenges</w:t>
      </w:r>
    </w:p>
    <w:p w:rsidR="0060500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60500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>YOGENDRA KUMAR</w:t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A20720" w:rsidRPr="00285F4C">
        <w:rPr>
          <w:rFonts w:ascii="Times New Roman" w:hAnsi="Times New Roman" w:cs="Times New Roman"/>
          <w:sz w:val="18"/>
          <w:szCs w:val="18"/>
          <w:lang w:bidi="hi-IN"/>
        </w:rPr>
        <w:tab/>
        <w:t>163-176</w:t>
      </w:r>
    </w:p>
    <w:p w:rsidR="00000FD5" w:rsidRPr="00285F4C" w:rsidRDefault="00605005" w:rsidP="0060500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MILAN 2018: Geo-Strategic and Geo-Political Context</w:t>
      </w:r>
    </w:p>
    <w:p w:rsidR="0092780F" w:rsidRPr="00285F4C" w:rsidRDefault="0092780F" w:rsidP="005A05E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MONISH TOURANGBAM </w:t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>183-194</w:t>
      </w: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India-Iran Relations amidst Strategic Constraints</w:t>
      </w:r>
    </w:p>
    <w:p w:rsidR="009036B3" w:rsidRPr="00285F4C" w:rsidRDefault="009036B3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V. P. HARAN </w:t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>195-208</w:t>
      </w: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Regional Cooperation in South Asia</w:t>
      </w:r>
    </w:p>
    <w:p w:rsidR="009036B3" w:rsidRPr="00285F4C" w:rsidRDefault="009036B3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VIVEK MISHRA </w:t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>209-219</w:t>
      </w: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India-Maldives Ties: Carving the Path to Normalcy</w:t>
      </w:r>
    </w:p>
    <w:p w:rsidR="009036B3" w:rsidRPr="00285F4C" w:rsidRDefault="009036B3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BHASWATI MUKHERJEE </w:t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>220-230</w:t>
      </w: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India’s Foreign Policy: Lessons from Brexit and other Related Issues</w:t>
      </w:r>
    </w:p>
    <w:p w:rsidR="009036B3" w:rsidRPr="00285F4C" w:rsidRDefault="009036B3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SHUBHRAJEET KONWER </w:t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>231-241</w:t>
      </w: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Hallmarks of Current Indian Foreign Policy</w:t>
      </w:r>
    </w:p>
    <w:p w:rsidR="009036B3" w:rsidRPr="00285F4C" w:rsidRDefault="009036B3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sz w:val="18"/>
          <w:szCs w:val="18"/>
          <w:lang w:bidi="hi-IN"/>
        </w:rPr>
        <w:t xml:space="preserve">TITLI BASU </w:t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9036B3" w:rsidRPr="00285F4C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285F4C">
        <w:rPr>
          <w:rFonts w:ascii="Times New Roman" w:hAnsi="Times New Roman" w:cs="Times New Roman"/>
          <w:sz w:val="18"/>
          <w:szCs w:val="18"/>
          <w:lang w:bidi="hi-IN"/>
        </w:rPr>
        <w:t>242-255</w:t>
      </w:r>
    </w:p>
    <w:p w:rsidR="000F3E65" w:rsidRPr="00285F4C" w:rsidRDefault="000F3E65" w:rsidP="000F3E65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18"/>
          <w:szCs w:val="18"/>
          <w:lang w:bidi="hi-IN"/>
        </w:rPr>
      </w:pPr>
      <w:r w:rsidRPr="00285F4C">
        <w:rPr>
          <w:rFonts w:ascii="Times New Roman" w:hAnsi="Times New Roman" w:cs="Times New Roman"/>
          <w:i/>
          <w:sz w:val="18"/>
          <w:szCs w:val="18"/>
          <w:lang w:bidi="hi-IN"/>
        </w:rPr>
        <w:t>India-Japan Vision 2025: Deciphering the Indo-Pacific Strategy</w:t>
      </w:r>
    </w:p>
    <w:p w:rsidR="000F3E65" w:rsidRPr="00285F4C" w:rsidRDefault="000F3E65" w:rsidP="005A05E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625A14" w:rsidRPr="00285F4C" w:rsidRDefault="00625A14" w:rsidP="00625A14">
      <w:pPr>
        <w:autoSpaceDE w:val="0"/>
        <w:autoSpaceDN w:val="0"/>
        <w:adjustRightInd w:val="0"/>
        <w:spacing w:before="0" w:line="240" w:lineRule="auto"/>
        <w:rPr>
          <w:rFonts w:ascii="Times-Roman" w:hAnsi="Times-Roman" w:cs="Times-Roman"/>
          <w:sz w:val="18"/>
          <w:szCs w:val="18"/>
        </w:rPr>
      </w:pPr>
      <w:r w:rsidRPr="00285F4C">
        <w:rPr>
          <w:rFonts w:ascii="Times-Roman" w:hAnsi="Times-Roman" w:cs="Times-Roman"/>
          <w:sz w:val="18"/>
          <w:szCs w:val="18"/>
        </w:rPr>
        <w:t xml:space="preserve">SHREYA UPADHYAY </w:t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  <w:t>316-334</w:t>
      </w:r>
    </w:p>
    <w:p w:rsidR="00625A14" w:rsidRPr="00285F4C" w:rsidRDefault="00625A14" w:rsidP="00625A14">
      <w:pPr>
        <w:autoSpaceDE w:val="0"/>
        <w:autoSpaceDN w:val="0"/>
        <w:adjustRightInd w:val="0"/>
        <w:spacing w:before="0" w:line="240" w:lineRule="auto"/>
        <w:rPr>
          <w:rFonts w:ascii="Times-Italic" w:hAnsi="Times-Italic" w:cs="Times-Italic"/>
          <w:i/>
          <w:iCs/>
          <w:sz w:val="18"/>
          <w:szCs w:val="18"/>
        </w:rPr>
      </w:pPr>
      <w:r w:rsidRPr="00285F4C">
        <w:rPr>
          <w:rFonts w:ascii="Times-Italic" w:hAnsi="Times-Italic" w:cs="Times-Italic"/>
          <w:i/>
          <w:iCs/>
          <w:sz w:val="18"/>
          <w:szCs w:val="18"/>
        </w:rPr>
        <w:t>India’s Response to Disasters and Humanitarian Assistance in South Asia</w:t>
      </w:r>
    </w:p>
    <w:p w:rsidR="00625A14" w:rsidRPr="00285F4C" w:rsidRDefault="00625A14" w:rsidP="00625A14">
      <w:pPr>
        <w:autoSpaceDE w:val="0"/>
        <w:autoSpaceDN w:val="0"/>
        <w:adjustRightInd w:val="0"/>
        <w:spacing w:before="0" w:line="240" w:lineRule="auto"/>
        <w:rPr>
          <w:rFonts w:ascii="Times-Roman" w:hAnsi="Times-Roman" w:cs="Times-Roman"/>
          <w:sz w:val="18"/>
          <w:szCs w:val="18"/>
        </w:rPr>
      </w:pPr>
    </w:p>
    <w:p w:rsidR="00625A14" w:rsidRPr="00285F4C" w:rsidRDefault="00625A14" w:rsidP="00625A14">
      <w:pPr>
        <w:autoSpaceDE w:val="0"/>
        <w:autoSpaceDN w:val="0"/>
        <w:adjustRightInd w:val="0"/>
        <w:spacing w:before="0" w:line="240" w:lineRule="auto"/>
        <w:rPr>
          <w:rFonts w:ascii="Times-Roman" w:hAnsi="Times-Roman" w:cs="Times-Roman"/>
          <w:sz w:val="18"/>
          <w:szCs w:val="18"/>
        </w:rPr>
      </w:pPr>
      <w:r w:rsidRPr="00285F4C">
        <w:rPr>
          <w:rFonts w:ascii="Times-Roman" w:hAnsi="Times-Roman" w:cs="Times-Roman"/>
          <w:sz w:val="18"/>
          <w:szCs w:val="18"/>
        </w:rPr>
        <w:t xml:space="preserve">ASOKE KUMAR MUKERJI </w:t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</w:r>
      <w:r w:rsidRPr="00285F4C">
        <w:rPr>
          <w:rFonts w:ascii="Times-Roman" w:hAnsi="Times-Roman" w:cs="Times-Roman"/>
          <w:sz w:val="18"/>
          <w:szCs w:val="18"/>
        </w:rPr>
        <w:tab/>
        <w:t>335-344</w:t>
      </w:r>
    </w:p>
    <w:p w:rsidR="000F3E65" w:rsidRPr="00285F4C" w:rsidRDefault="00625A14" w:rsidP="00625A14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  <w:r w:rsidRPr="00285F4C">
        <w:rPr>
          <w:rFonts w:ascii="Times-Italic" w:hAnsi="Times-Italic" w:cs="Times-Italic"/>
          <w:i/>
          <w:iCs/>
          <w:sz w:val="18"/>
          <w:szCs w:val="18"/>
        </w:rPr>
        <w:t>The Impact of Multilateralism on India</w:t>
      </w:r>
    </w:p>
    <w:p w:rsidR="0092780F" w:rsidRPr="00285F4C" w:rsidRDefault="0092780F" w:rsidP="005A05E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F9342F" w:rsidRPr="00285F4C" w:rsidRDefault="00F9342F" w:rsidP="00FF0EC1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064F6C" w:rsidRPr="00285F4C" w:rsidRDefault="001C7C51" w:rsidP="00FF0EC1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BOOK </w:t>
      </w:r>
      <w:r w:rsidR="00064F6C" w:rsidRPr="00285F4C">
        <w:rPr>
          <w:rFonts w:ascii="Times New Roman" w:hAnsi="Times New Roman" w:cs="Times New Roman"/>
          <w:b/>
          <w:bCs/>
          <w:sz w:val="28"/>
          <w:szCs w:val="28"/>
          <w:lang w:bidi="hi-IN"/>
        </w:rPr>
        <w:t>REVIEWS</w:t>
      </w:r>
    </w:p>
    <w:p w:rsidR="00064F6C" w:rsidRPr="00285F4C" w:rsidRDefault="00064F6C" w:rsidP="00FF0EC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b/>
          <w:bCs/>
          <w:sz w:val="18"/>
          <w:szCs w:val="18"/>
          <w:lang w:bidi="hi-IN"/>
        </w:rPr>
      </w:pPr>
    </w:p>
    <w:p w:rsidR="00064F6C" w:rsidRPr="00285F4C" w:rsidRDefault="00064F6C" w:rsidP="00FF0EC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  <w:lang w:bidi="hi-IN"/>
        </w:rPr>
      </w:pP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 xml:space="preserve">BHASWATI MUKHERJEE 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  <w:t>74-77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India, Europe and Pakistan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by Rajendra K. Jain (Ed.),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 xml:space="preserve">FAZZUR RAHMAN SIDDIQUI 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  <w:t>78-82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Squaring the Circle: Mahatma Gandhi and the Jewish National Home</w:t>
      </w:r>
    </w:p>
    <w:p w:rsidR="00000FD5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 xml:space="preserve">by P. R. </w:t>
      </w:r>
      <w:proofErr w:type="spellStart"/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Kumaraswamy</w:t>
      </w:r>
      <w:proofErr w:type="spellEnd"/>
    </w:p>
    <w:p w:rsidR="004E0329" w:rsidRPr="00285F4C" w:rsidRDefault="004E0329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 xml:space="preserve">GIRIJESH PANT 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  <w:t>82-85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India and the Global Game of Gas Pipeline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i/>
          <w:color w:val="000000"/>
          <w:sz w:val="18"/>
          <w:szCs w:val="18"/>
          <w:lang w:eastAsia="en-GB"/>
        </w:rPr>
        <w:t>by Gulshan Dietl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 xml:space="preserve">RAJESH RAJAGOPALAN </w:t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</w: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ab/>
        <w:t>85-87</w:t>
      </w:r>
    </w:p>
    <w:p w:rsidR="00000FD5" w:rsidRPr="00285F4C" w:rsidRDefault="00000FD5" w:rsidP="00000FD5">
      <w:pPr>
        <w:spacing w:before="0" w:line="240" w:lineRule="auto"/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Sharpening the Arsenal: India’s Evolving Nuclear Deterrence Policy,</w:t>
      </w:r>
    </w:p>
    <w:p w:rsidR="00C7335C" w:rsidRPr="00285F4C" w:rsidRDefault="00000FD5" w:rsidP="00000FD5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bCs/>
          <w:color w:val="000000"/>
          <w:sz w:val="18"/>
          <w:szCs w:val="18"/>
          <w:lang w:eastAsia="en-GB"/>
        </w:rPr>
        <w:t>by Gurmeet Kanwal</w:t>
      </w:r>
    </w:p>
    <w:p w:rsidR="00000FD5" w:rsidRPr="00285F4C" w:rsidRDefault="00000FD5" w:rsidP="00C7335C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92780F" w:rsidRPr="00285F4C" w:rsidRDefault="0092780F" w:rsidP="0092780F">
      <w:p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>ERIC GONSALVES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 xml:space="preserve"> 177-181</w:t>
      </w:r>
    </w:p>
    <w:p w:rsidR="0092780F" w:rsidRPr="00285F4C" w:rsidRDefault="0092780F" w:rsidP="0092780F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India, China, and the World: A Connected History</w:t>
      </w:r>
    </w:p>
    <w:p w:rsidR="00944866" w:rsidRPr="00285F4C" w:rsidRDefault="0092780F" w:rsidP="0092780F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sz w:val="18"/>
          <w:szCs w:val="18"/>
        </w:rPr>
        <w:t>by Tansen Sen</w:t>
      </w:r>
    </w:p>
    <w:p w:rsidR="00000FD5" w:rsidRPr="00285F4C" w:rsidRDefault="00000FD5" w:rsidP="008C1F31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>GUNJAN SINGH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 xml:space="preserve"> 256-258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China’s India War: Collision Course on the Roof of the World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by Bertil Lintner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>B. S. PRAKASH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 xml:space="preserve"> 258-262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Our Time Has Come: How India is Making Its Place in the World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by Alyssa Ayres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SKAND RANJAN TAYAL 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>263-266</w:t>
      </w:r>
    </w:p>
    <w:p w:rsidR="00A35A9B" w:rsidRPr="00285F4C" w:rsidRDefault="00A35A9B" w:rsidP="00A35A9B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 xml:space="preserve">Power &amp; Diplomacy: India’s Foreign </w:t>
      </w:r>
      <w:r w:rsidR="00285F4C" w:rsidRPr="00285F4C">
        <w:rPr>
          <w:rFonts w:ascii="Times New Roman" w:hAnsi="Times New Roman" w:cs="Times New Roman"/>
          <w:i/>
          <w:iCs/>
          <w:sz w:val="18"/>
          <w:szCs w:val="18"/>
        </w:rPr>
        <w:t>Policies during</w:t>
      </w:r>
      <w:r w:rsidRPr="00285F4C">
        <w:rPr>
          <w:rFonts w:ascii="Times New Roman" w:hAnsi="Times New Roman" w:cs="Times New Roman"/>
          <w:i/>
          <w:iCs/>
          <w:sz w:val="18"/>
          <w:szCs w:val="18"/>
        </w:rPr>
        <w:t xml:space="preserve"> the Cold War</w:t>
      </w:r>
    </w:p>
    <w:p w:rsidR="00A35A9B" w:rsidRPr="00285F4C" w:rsidRDefault="00A35A9B" w:rsidP="00A35A9B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by Zorawar Daulet Singh</w:t>
      </w:r>
    </w:p>
    <w:p w:rsidR="00A35A9B" w:rsidRPr="00285F4C" w:rsidRDefault="00A35A9B" w:rsidP="008C1F31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BHASWATI MUKHERJEE 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>345-349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‘Delusional Politics’,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by Hardeep Singh Puri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ANKITA DUTTA 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>350-352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‘Indian Foreign Policy’ (Oxford India Short Introductions Series),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by Sumit Ganguly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 xml:space="preserve">KANWAL SIBAL </w:t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</w:r>
      <w:r w:rsidRPr="00285F4C">
        <w:rPr>
          <w:rFonts w:ascii="Times New Roman" w:hAnsi="Times New Roman" w:cs="Times New Roman"/>
          <w:sz w:val="18"/>
          <w:szCs w:val="18"/>
        </w:rPr>
        <w:tab/>
        <w:t>353-357</w:t>
      </w:r>
    </w:p>
    <w:p w:rsidR="00D470E3" w:rsidRPr="00285F4C" w:rsidRDefault="00D470E3" w:rsidP="00D470E3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‘India and EU: An Insider’s View’</w:t>
      </w:r>
    </w:p>
    <w:p w:rsidR="00D470E3" w:rsidRPr="00285F4C" w:rsidRDefault="00D470E3" w:rsidP="00D470E3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85F4C">
        <w:rPr>
          <w:rFonts w:ascii="Times New Roman" w:hAnsi="Times New Roman" w:cs="Times New Roman"/>
          <w:i/>
          <w:iCs/>
          <w:sz w:val="18"/>
          <w:szCs w:val="18"/>
        </w:rPr>
        <w:t>by Bhaswati Mukherjee</w:t>
      </w:r>
    </w:p>
    <w:p w:rsidR="00A35A9B" w:rsidRPr="00285F4C" w:rsidRDefault="00A35A9B" w:rsidP="008C1F31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470E3" w:rsidRPr="00285F4C" w:rsidRDefault="00D470E3" w:rsidP="008C1F31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35A9B" w:rsidRPr="00285F4C" w:rsidRDefault="00A35A9B" w:rsidP="008C1F31">
      <w:pPr>
        <w:spacing w:before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57A1B" w:rsidRPr="00285F4C" w:rsidRDefault="00957A1B" w:rsidP="00957A1B">
      <w:pPr>
        <w:spacing w:before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5F4C">
        <w:rPr>
          <w:rFonts w:ascii="Times New Roman" w:hAnsi="Times New Roman" w:cs="Times New Roman"/>
          <w:sz w:val="18"/>
          <w:szCs w:val="18"/>
        </w:rPr>
        <w:t>***</w:t>
      </w:r>
    </w:p>
    <w:p w:rsidR="00957A1B" w:rsidRPr="00285F4C" w:rsidRDefault="00957A1B" w:rsidP="00957A1B">
      <w:pPr>
        <w:spacing w:before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957A1B" w:rsidRPr="00285F4C" w:rsidSect="001D3764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2B" w:rsidRDefault="008F702B" w:rsidP="00236AD4">
      <w:pPr>
        <w:spacing w:before="0" w:line="240" w:lineRule="auto"/>
      </w:pPr>
      <w:r>
        <w:separator/>
      </w:r>
    </w:p>
  </w:endnote>
  <w:endnote w:type="continuationSeparator" w:id="0">
    <w:p w:rsidR="008F702B" w:rsidRDefault="008F702B" w:rsidP="00236A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5329"/>
      <w:docPartObj>
        <w:docPartGallery w:val="Page Numbers (Bottom of Page)"/>
        <w:docPartUnique/>
      </w:docPartObj>
    </w:sdtPr>
    <w:sdtContent>
      <w:p w:rsidR="008030F4" w:rsidRDefault="004A70B8">
        <w:pPr>
          <w:pStyle w:val="Footer"/>
          <w:jc w:val="center"/>
        </w:pPr>
        <w:fldSimple w:instr=" PAGE   \* MERGEFORMAT ">
          <w:r w:rsidR="00C200C4">
            <w:rPr>
              <w:noProof/>
            </w:rPr>
            <w:t>3</w:t>
          </w:r>
        </w:fldSimple>
      </w:p>
    </w:sdtContent>
  </w:sdt>
  <w:p w:rsidR="008030F4" w:rsidRDefault="00803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2B" w:rsidRDefault="008F702B" w:rsidP="00236AD4">
      <w:pPr>
        <w:spacing w:before="0" w:line="240" w:lineRule="auto"/>
      </w:pPr>
      <w:r>
        <w:separator/>
      </w:r>
    </w:p>
  </w:footnote>
  <w:footnote w:type="continuationSeparator" w:id="0">
    <w:p w:rsidR="008F702B" w:rsidRDefault="008F702B" w:rsidP="00236AD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F6C"/>
    <w:rsid w:val="00000FD5"/>
    <w:rsid w:val="00014870"/>
    <w:rsid w:val="00034BDF"/>
    <w:rsid w:val="00060F6D"/>
    <w:rsid w:val="00064F6C"/>
    <w:rsid w:val="00072D48"/>
    <w:rsid w:val="00081953"/>
    <w:rsid w:val="00093F53"/>
    <w:rsid w:val="000B2122"/>
    <w:rsid w:val="000B5FE9"/>
    <w:rsid w:val="000C11AE"/>
    <w:rsid w:val="000C4827"/>
    <w:rsid w:val="000C7AEC"/>
    <w:rsid w:val="000F3E65"/>
    <w:rsid w:val="00120CEE"/>
    <w:rsid w:val="001302B1"/>
    <w:rsid w:val="00131543"/>
    <w:rsid w:val="00145AB7"/>
    <w:rsid w:val="0015649E"/>
    <w:rsid w:val="001642BF"/>
    <w:rsid w:val="00196EBA"/>
    <w:rsid w:val="001971AD"/>
    <w:rsid w:val="001C7C51"/>
    <w:rsid w:val="001D3764"/>
    <w:rsid w:val="001E355E"/>
    <w:rsid w:val="002051FE"/>
    <w:rsid w:val="0021040B"/>
    <w:rsid w:val="00213929"/>
    <w:rsid w:val="00215AF7"/>
    <w:rsid w:val="002321D9"/>
    <w:rsid w:val="002364E3"/>
    <w:rsid w:val="00236AD4"/>
    <w:rsid w:val="002753E1"/>
    <w:rsid w:val="00285F4C"/>
    <w:rsid w:val="002E287F"/>
    <w:rsid w:val="002F15A0"/>
    <w:rsid w:val="003108E0"/>
    <w:rsid w:val="00327D74"/>
    <w:rsid w:val="003407A8"/>
    <w:rsid w:val="00340C0E"/>
    <w:rsid w:val="003468C4"/>
    <w:rsid w:val="00386C9F"/>
    <w:rsid w:val="00391DC3"/>
    <w:rsid w:val="003A0408"/>
    <w:rsid w:val="003A2F6C"/>
    <w:rsid w:val="003E62AA"/>
    <w:rsid w:val="004225AA"/>
    <w:rsid w:val="00436543"/>
    <w:rsid w:val="004475C8"/>
    <w:rsid w:val="00462829"/>
    <w:rsid w:val="004926E6"/>
    <w:rsid w:val="004944A3"/>
    <w:rsid w:val="004A2861"/>
    <w:rsid w:val="004A5843"/>
    <w:rsid w:val="004A70B8"/>
    <w:rsid w:val="004B0E77"/>
    <w:rsid w:val="004D2A34"/>
    <w:rsid w:val="004D2AF2"/>
    <w:rsid w:val="004E0329"/>
    <w:rsid w:val="0050331C"/>
    <w:rsid w:val="00521267"/>
    <w:rsid w:val="00523C2F"/>
    <w:rsid w:val="00525F70"/>
    <w:rsid w:val="00530D00"/>
    <w:rsid w:val="00541882"/>
    <w:rsid w:val="0054509B"/>
    <w:rsid w:val="00546BDF"/>
    <w:rsid w:val="00582E95"/>
    <w:rsid w:val="00596FF3"/>
    <w:rsid w:val="005A05E1"/>
    <w:rsid w:val="00605005"/>
    <w:rsid w:val="00625A14"/>
    <w:rsid w:val="00635450"/>
    <w:rsid w:val="0068352D"/>
    <w:rsid w:val="00687D31"/>
    <w:rsid w:val="006F0DA9"/>
    <w:rsid w:val="00737CA8"/>
    <w:rsid w:val="007667F2"/>
    <w:rsid w:val="007B2E07"/>
    <w:rsid w:val="007B4AEF"/>
    <w:rsid w:val="007B54BD"/>
    <w:rsid w:val="008030F4"/>
    <w:rsid w:val="008279D1"/>
    <w:rsid w:val="00835D29"/>
    <w:rsid w:val="008366EA"/>
    <w:rsid w:val="00845D13"/>
    <w:rsid w:val="0085120D"/>
    <w:rsid w:val="00875488"/>
    <w:rsid w:val="008C1F31"/>
    <w:rsid w:val="008E494C"/>
    <w:rsid w:val="008E78CA"/>
    <w:rsid w:val="008F702B"/>
    <w:rsid w:val="009036B3"/>
    <w:rsid w:val="009211C9"/>
    <w:rsid w:val="009235F5"/>
    <w:rsid w:val="0092780F"/>
    <w:rsid w:val="00942173"/>
    <w:rsid w:val="00944866"/>
    <w:rsid w:val="00957A1B"/>
    <w:rsid w:val="00972363"/>
    <w:rsid w:val="0098613B"/>
    <w:rsid w:val="0099629E"/>
    <w:rsid w:val="009B0B45"/>
    <w:rsid w:val="009B19E4"/>
    <w:rsid w:val="009B2607"/>
    <w:rsid w:val="009C5869"/>
    <w:rsid w:val="00A20720"/>
    <w:rsid w:val="00A35A9B"/>
    <w:rsid w:val="00A45750"/>
    <w:rsid w:val="00A54804"/>
    <w:rsid w:val="00A6765E"/>
    <w:rsid w:val="00A77C13"/>
    <w:rsid w:val="00AC397F"/>
    <w:rsid w:val="00AD2A7A"/>
    <w:rsid w:val="00B12325"/>
    <w:rsid w:val="00B12E05"/>
    <w:rsid w:val="00B36A0A"/>
    <w:rsid w:val="00B37716"/>
    <w:rsid w:val="00B37E85"/>
    <w:rsid w:val="00B75258"/>
    <w:rsid w:val="00B818A7"/>
    <w:rsid w:val="00B83B75"/>
    <w:rsid w:val="00B90C3D"/>
    <w:rsid w:val="00BB34DF"/>
    <w:rsid w:val="00BB54A3"/>
    <w:rsid w:val="00C1739E"/>
    <w:rsid w:val="00C200C4"/>
    <w:rsid w:val="00C33BD1"/>
    <w:rsid w:val="00C6257C"/>
    <w:rsid w:val="00C67194"/>
    <w:rsid w:val="00C7335C"/>
    <w:rsid w:val="00C84C7C"/>
    <w:rsid w:val="00CD7AB3"/>
    <w:rsid w:val="00CF09DB"/>
    <w:rsid w:val="00D00E48"/>
    <w:rsid w:val="00D470E3"/>
    <w:rsid w:val="00D520D8"/>
    <w:rsid w:val="00D57BC0"/>
    <w:rsid w:val="00D63DAC"/>
    <w:rsid w:val="00D76BAD"/>
    <w:rsid w:val="00DD0DDB"/>
    <w:rsid w:val="00DE4576"/>
    <w:rsid w:val="00E02139"/>
    <w:rsid w:val="00E032C8"/>
    <w:rsid w:val="00E049E6"/>
    <w:rsid w:val="00E05B4C"/>
    <w:rsid w:val="00E14972"/>
    <w:rsid w:val="00E229AF"/>
    <w:rsid w:val="00E263B3"/>
    <w:rsid w:val="00E30F76"/>
    <w:rsid w:val="00E33539"/>
    <w:rsid w:val="00E41AF6"/>
    <w:rsid w:val="00E8113D"/>
    <w:rsid w:val="00EC3260"/>
    <w:rsid w:val="00F01882"/>
    <w:rsid w:val="00F110C0"/>
    <w:rsid w:val="00F1543D"/>
    <w:rsid w:val="00F21825"/>
    <w:rsid w:val="00F52E09"/>
    <w:rsid w:val="00F64E59"/>
    <w:rsid w:val="00F83D18"/>
    <w:rsid w:val="00F90897"/>
    <w:rsid w:val="00F9342F"/>
    <w:rsid w:val="00FD3EE2"/>
    <w:rsid w:val="00FF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AD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D4"/>
  </w:style>
  <w:style w:type="paragraph" w:styleId="Footer">
    <w:name w:val="footer"/>
    <w:basedOn w:val="Normal"/>
    <w:link w:val="FooterChar"/>
    <w:uiPriority w:val="99"/>
    <w:unhideWhenUsed/>
    <w:rsid w:val="00236AD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D4"/>
  </w:style>
  <w:style w:type="character" w:styleId="Hyperlink">
    <w:name w:val="Hyperlink"/>
    <w:basedOn w:val="DefaultParagraphFont"/>
    <w:uiPriority w:val="99"/>
    <w:unhideWhenUsed/>
    <w:rsid w:val="005033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C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4B392-F1CF-45DC-BA1E-49C3F683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rajagopalan</dc:creator>
  <cp:lastModifiedBy>rraja_000</cp:lastModifiedBy>
  <cp:revision>3</cp:revision>
  <dcterms:created xsi:type="dcterms:W3CDTF">2019-05-15T03:46:00Z</dcterms:created>
  <dcterms:modified xsi:type="dcterms:W3CDTF">2019-05-15T03:49:00Z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